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92" w:rsidRPr="00880201" w:rsidRDefault="00432492" w:rsidP="00432492">
      <w:pPr>
        <w:pStyle w:val="ConsPlusNormal"/>
        <w:spacing w:before="0"/>
        <w:ind w:firstLine="539"/>
        <w:jc w:val="center"/>
        <w:rPr>
          <w:b/>
          <w:sz w:val="26"/>
          <w:szCs w:val="26"/>
        </w:rPr>
      </w:pPr>
      <w:r w:rsidRPr="00880201">
        <w:rPr>
          <w:b/>
          <w:sz w:val="26"/>
          <w:szCs w:val="26"/>
        </w:rPr>
        <w:t>ТИПОВАЯ ФОРМА ОПРОСНОГО ЛИСТА</w:t>
      </w:r>
    </w:p>
    <w:p w:rsidR="00432492" w:rsidRDefault="00432492" w:rsidP="00432492">
      <w:pPr>
        <w:pStyle w:val="ConsPlusNormal"/>
        <w:spacing w:before="0"/>
        <w:ind w:firstLine="539"/>
        <w:jc w:val="center"/>
        <w:rPr>
          <w:b/>
          <w:sz w:val="26"/>
          <w:szCs w:val="26"/>
        </w:rPr>
      </w:pPr>
      <w:r w:rsidRPr="00880201">
        <w:rPr>
          <w:b/>
          <w:sz w:val="26"/>
          <w:szCs w:val="26"/>
        </w:rPr>
        <w:t xml:space="preserve">при проведении публичных консультаций по экспертизе </w:t>
      </w:r>
    </w:p>
    <w:p w:rsidR="0041371D" w:rsidRDefault="0041371D" w:rsidP="00432492">
      <w:pPr>
        <w:pStyle w:val="ConsPlusNormal"/>
        <w:spacing w:before="0"/>
        <w:ind w:firstLine="539"/>
        <w:jc w:val="center"/>
        <w:rPr>
          <w:b/>
          <w:sz w:val="26"/>
          <w:szCs w:val="26"/>
        </w:rPr>
      </w:pPr>
    </w:p>
    <w:p w:rsidR="00E85C6D" w:rsidRDefault="001A3F9F" w:rsidP="001A3F9F">
      <w:pPr>
        <w:spacing w:after="0" w:line="240" w:lineRule="exact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Решение Совета депутатов городского округа Солнечногорск Московской области о</w:t>
      </w:r>
      <w:r w:rsidRPr="001A3F9F">
        <w:rPr>
          <w:rFonts w:ascii="Times New Roman" w:hAnsi="Times New Roman"/>
          <w:sz w:val="26"/>
          <w:szCs w:val="26"/>
          <w:u w:val="single"/>
        </w:rPr>
        <w:t>т 10.12.2019 года № 230/14</w:t>
      </w:r>
      <w:r>
        <w:rPr>
          <w:rFonts w:ascii="Times New Roman" w:hAnsi="Times New Roman"/>
          <w:sz w:val="26"/>
          <w:szCs w:val="26"/>
          <w:u w:val="single"/>
        </w:rPr>
        <w:t xml:space="preserve"> «</w:t>
      </w:r>
      <w:r w:rsidRPr="001A3F9F">
        <w:rPr>
          <w:rFonts w:ascii="Times New Roman" w:hAnsi="Times New Roman"/>
          <w:sz w:val="26"/>
          <w:szCs w:val="26"/>
          <w:u w:val="single"/>
        </w:rPr>
        <w:t>Об утверждении Правил благоустройства территорий городского округа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A3F9F">
        <w:rPr>
          <w:rFonts w:ascii="Times New Roman" w:hAnsi="Times New Roman"/>
          <w:sz w:val="26"/>
          <w:szCs w:val="26"/>
          <w:u w:val="single"/>
        </w:rPr>
        <w:t xml:space="preserve">Солнечногорск Московской области  </w:t>
      </w:r>
    </w:p>
    <w:p w:rsidR="00432492" w:rsidRDefault="00C05104" w:rsidP="00C05104">
      <w:pPr>
        <w:spacing w:after="0" w:line="240" w:lineRule="exact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432492" w:rsidRPr="00880201" w:rsidRDefault="00A205ED" w:rsidP="00A205ED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</w:t>
      </w:r>
      <w:r w:rsidR="00432492" w:rsidRPr="00880201">
        <w:rPr>
          <w:rFonts w:ascii="Times New Roman" w:hAnsi="Times New Roman"/>
          <w:sz w:val="26"/>
          <w:szCs w:val="26"/>
        </w:rPr>
        <w:t xml:space="preserve">Пожалуйста, заполните и направьте данную форму по электронной почте в виде прикрепленного файла, составленного (заполненного) по прилагаемой форме на адрес </w:t>
      </w:r>
      <w:hyperlink r:id="rId4" w:history="1">
        <w:r w:rsidR="00EB017D" w:rsidRPr="001A3F9F">
          <w:rPr>
            <w:rStyle w:val="a5"/>
            <w:rFonts w:ascii="Times New Roman" w:hAnsi="Times New Roman"/>
            <w:color w:val="auto"/>
            <w:sz w:val="26"/>
            <w:szCs w:val="26"/>
            <w:lang w:val="en-US"/>
          </w:rPr>
          <w:t>mdm</w:t>
        </w:r>
        <w:r w:rsidR="00EB017D" w:rsidRPr="001A3F9F">
          <w:rPr>
            <w:rStyle w:val="a5"/>
            <w:rFonts w:ascii="Times New Roman" w:hAnsi="Times New Roman"/>
            <w:color w:val="auto"/>
            <w:sz w:val="26"/>
            <w:szCs w:val="26"/>
          </w:rPr>
          <w:t>@</w:t>
        </w:r>
        <w:r w:rsidR="00EB017D" w:rsidRPr="001A3F9F">
          <w:rPr>
            <w:rStyle w:val="a5"/>
            <w:rFonts w:ascii="Times New Roman" w:hAnsi="Times New Roman"/>
            <w:color w:val="auto"/>
            <w:sz w:val="26"/>
            <w:szCs w:val="26"/>
            <w:lang w:val="en-US"/>
          </w:rPr>
          <w:t>solreg</w:t>
        </w:r>
        <w:r w:rsidR="00EB017D" w:rsidRPr="001A3F9F">
          <w:rPr>
            <w:rStyle w:val="a5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EB017D" w:rsidRPr="001A3F9F">
          <w:rPr>
            <w:rStyle w:val="a5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EB017D" w:rsidRPr="00EB017D">
        <w:rPr>
          <w:rFonts w:ascii="Times New Roman" w:hAnsi="Times New Roman"/>
          <w:sz w:val="26"/>
          <w:szCs w:val="26"/>
        </w:rPr>
        <w:t xml:space="preserve"> </w:t>
      </w:r>
      <w:r w:rsidR="00432492" w:rsidRPr="00880201">
        <w:rPr>
          <w:rFonts w:ascii="Times New Roman" w:hAnsi="Times New Roman"/>
          <w:sz w:val="26"/>
          <w:szCs w:val="26"/>
        </w:rPr>
        <w:t xml:space="preserve">или на бумажном носителе нарочно по адресу: </w:t>
      </w:r>
      <w:r w:rsidR="00672458">
        <w:rPr>
          <w:rFonts w:ascii="Times New Roman" w:hAnsi="Times New Roman"/>
          <w:sz w:val="26"/>
          <w:szCs w:val="26"/>
        </w:rPr>
        <w:t xml:space="preserve">141506, г. Солнечногорск, </w:t>
      </w:r>
      <w:r w:rsidR="00915EED">
        <w:rPr>
          <w:rFonts w:ascii="Times New Roman" w:hAnsi="Times New Roman"/>
          <w:sz w:val="26"/>
          <w:szCs w:val="26"/>
        </w:rPr>
        <w:t xml:space="preserve">ул. </w:t>
      </w:r>
      <w:r w:rsidR="007A6C07">
        <w:rPr>
          <w:rFonts w:ascii="Times New Roman" w:hAnsi="Times New Roman"/>
          <w:sz w:val="26"/>
          <w:szCs w:val="26"/>
        </w:rPr>
        <w:t>Банковская</w:t>
      </w:r>
      <w:r w:rsidR="00915EED">
        <w:rPr>
          <w:rFonts w:ascii="Times New Roman" w:hAnsi="Times New Roman"/>
          <w:sz w:val="26"/>
          <w:szCs w:val="26"/>
        </w:rPr>
        <w:t>, д.</w:t>
      </w:r>
      <w:r w:rsidR="007A6C07">
        <w:rPr>
          <w:rFonts w:ascii="Times New Roman" w:hAnsi="Times New Roman"/>
          <w:sz w:val="26"/>
          <w:szCs w:val="26"/>
        </w:rPr>
        <w:t xml:space="preserve"> 2</w:t>
      </w:r>
      <w:r w:rsidR="00E85C6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85C6D">
        <w:rPr>
          <w:rFonts w:ascii="Times New Roman" w:hAnsi="Times New Roman"/>
          <w:sz w:val="26"/>
          <w:szCs w:val="26"/>
        </w:rPr>
        <w:t>каб</w:t>
      </w:r>
      <w:proofErr w:type="spellEnd"/>
      <w:r w:rsidR="00E85C6D">
        <w:rPr>
          <w:rFonts w:ascii="Times New Roman" w:hAnsi="Times New Roman"/>
          <w:sz w:val="26"/>
          <w:szCs w:val="26"/>
        </w:rPr>
        <w:t xml:space="preserve">. </w:t>
      </w:r>
      <w:r w:rsidR="007A6C07">
        <w:rPr>
          <w:rFonts w:ascii="Times New Roman" w:hAnsi="Times New Roman"/>
          <w:sz w:val="26"/>
          <w:szCs w:val="26"/>
        </w:rPr>
        <w:t>120</w:t>
      </w:r>
      <w:r w:rsidR="00915EED">
        <w:rPr>
          <w:rFonts w:ascii="Times New Roman" w:hAnsi="Times New Roman"/>
          <w:sz w:val="26"/>
          <w:szCs w:val="26"/>
        </w:rPr>
        <w:t xml:space="preserve">, </w:t>
      </w:r>
      <w:r w:rsidR="00915EED" w:rsidRPr="00974C4A">
        <w:rPr>
          <w:rFonts w:ascii="Times New Roman" w:hAnsi="Times New Roman"/>
          <w:sz w:val="26"/>
          <w:szCs w:val="26"/>
        </w:rPr>
        <w:t>о</w:t>
      </w:r>
      <w:r w:rsidR="00672458" w:rsidRPr="00974C4A">
        <w:rPr>
          <w:rFonts w:ascii="Times New Roman" w:hAnsi="Times New Roman"/>
          <w:sz w:val="26"/>
          <w:szCs w:val="26"/>
        </w:rPr>
        <w:t xml:space="preserve">тдел </w:t>
      </w:r>
      <w:r w:rsidR="001A3F9F">
        <w:rPr>
          <w:rFonts w:ascii="Times New Roman" w:hAnsi="Times New Roman"/>
          <w:sz w:val="26"/>
          <w:szCs w:val="26"/>
        </w:rPr>
        <w:t xml:space="preserve">экономического развития, мобилизации доходов и муниципальных услуг </w:t>
      </w:r>
      <w:r w:rsidR="00672458">
        <w:rPr>
          <w:rFonts w:ascii="Times New Roman" w:hAnsi="Times New Roman"/>
          <w:sz w:val="26"/>
          <w:szCs w:val="26"/>
        </w:rPr>
        <w:t xml:space="preserve">администрации </w:t>
      </w:r>
      <w:r w:rsidR="00EB017D">
        <w:rPr>
          <w:rFonts w:ascii="Times New Roman" w:hAnsi="Times New Roman"/>
          <w:sz w:val="26"/>
          <w:szCs w:val="26"/>
        </w:rPr>
        <w:t xml:space="preserve">городского округа Солнечногорск </w:t>
      </w:r>
      <w:r w:rsidR="00432492" w:rsidRPr="00880201">
        <w:rPr>
          <w:rFonts w:ascii="Times New Roman" w:hAnsi="Times New Roman"/>
          <w:sz w:val="26"/>
          <w:szCs w:val="26"/>
        </w:rPr>
        <w:t>не позднее</w:t>
      </w:r>
      <w:r w:rsidR="007831AF">
        <w:rPr>
          <w:rFonts w:ascii="Times New Roman" w:hAnsi="Times New Roman"/>
          <w:sz w:val="26"/>
          <w:szCs w:val="26"/>
        </w:rPr>
        <w:t xml:space="preserve"> </w:t>
      </w:r>
      <w:r w:rsidR="004E7E88">
        <w:rPr>
          <w:rFonts w:ascii="Times New Roman" w:hAnsi="Times New Roman"/>
          <w:sz w:val="26"/>
          <w:szCs w:val="26"/>
        </w:rPr>
        <w:t>31</w:t>
      </w:r>
      <w:bookmarkStart w:id="0" w:name="_GoBack"/>
      <w:bookmarkEnd w:id="0"/>
      <w:r w:rsidR="006F21F2" w:rsidRPr="004E7E88">
        <w:rPr>
          <w:rFonts w:ascii="Times New Roman" w:hAnsi="Times New Roman"/>
          <w:sz w:val="26"/>
          <w:szCs w:val="26"/>
        </w:rPr>
        <w:t>.0</w:t>
      </w:r>
      <w:r w:rsidR="004E7E88" w:rsidRPr="004E7E88">
        <w:rPr>
          <w:rFonts w:ascii="Times New Roman" w:hAnsi="Times New Roman"/>
          <w:sz w:val="26"/>
          <w:szCs w:val="26"/>
        </w:rPr>
        <w:t>1</w:t>
      </w:r>
      <w:r w:rsidR="00DD3396" w:rsidRPr="004E7E88">
        <w:rPr>
          <w:rFonts w:ascii="Times New Roman" w:hAnsi="Times New Roman"/>
          <w:color w:val="000000" w:themeColor="text1"/>
          <w:sz w:val="26"/>
          <w:szCs w:val="26"/>
        </w:rPr>
        <w:t>.20</w:t>
      </w:r>
      <w:r w:rsidR="00EB017D" w:rsidRPr="004E7E88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4E7E88" w:rsidRPr="004E7E88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6F21F2" w:rsidRPr="004E7E8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D3396" w:rsidRPr="004E7E88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="00432492" w:rsidRPr="004E7E88">
        <w:rPr>
          <w:rFonts w:ascii="Times New Roman" w:hAnsi="Times New Roman"/>
          <w:sz w:val="26"/>
          <w:szCs w:val="26"/>
        </w:rPr>
        <w:t>.</w:t>
      </w:r>
    </w:p>
    <w:p w:rsidR="00432492" w:rsidRDefault="00432492" w:rsidP="00A205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0201">
        <w:rPr>
          <w:rFonts w:ascii="Times New Roman" w:hAnsi="Times New Roman"/>
          <w:sz w:val="26"/>
          <w:szCs w:val="26"/>
        </w:rPr>
        <w:t xml:space="preserve">     </w:t>
      </w:r>
      <w:r w:rsidR="00A205ED">
        <w:rPr>
          <w:rFonts w:ascii="Times New Roman" w:hAnsi="Times New Roman"/>
          <w:sz w:val="26"/>
          <w:szCs w:val="26"/>
        </w:rPr>
        <w:t xml:space="preserve">     </w:t>
      </w:r>
      <w:r w:rsidRPr="00880201">
        <w:rPr>
          <w:rFonts w:ascii="Times New Roman" w:hAnsi="Times New Roman"/>
          <w:sz w:val="26"/>
          <w:szCs w:val="26"/>
        </w:rPr>
        <w:t>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</w:t>
      </w:r>
    </w:p>
    <w:p w:rsidR="00A205ED" w:rsidRPr="00880201" w:rsidRDefault="00A205ED" w:rsidP="00A205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b/>
                <w:sz w:val="26"/>
                <w:szCs w:val="26"/>
              </w:rPr>
              <w:t>Контактная информация:</w:t>
            </w:r>
          </w:p>
        </w:tc>
      </w:tr>
      <w:tr w:rsidR="00432492" w:rsidRPr="00880201" w:rsidTr="00B710CC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i/>
                <w:sz w:val="26"/>
                <w:szCs w:val="26"/>
              </w:rPr>
              <w:t>По Вашему желанию укажите:</w:t>
            </w: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Наименование 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Сфера</w:t>
            </w:r>
            <w:r w:rsidRPr="0088020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80201">
              <w:rPr>
                <w:rFonts w:ascii="Times New Roman" w:hAnsi="Times New Roman"/>
                <w:sz w:val="26"/>
                <w:szCs w:val="26"/>
              </w:rPr>
              <w:t>деятельности</w:t>
            </w:r>
          </w:p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Ф.И.О. контактного лица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80201">
              <w:rPr>
                <w:rFonts w:ascii="Times New Roman" w:hAnsi="Times New Roman"/>
                <w:b/>
                <w:sz w:val="26"/>
                <w:szCs w:val="26"/>
              </w:rPr>
              <w:t xml:space="preserve">Вопросы по муниципальному нормативному правовому акту </w:t>
            </w: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432492" w:rsidRPr="00880201" w:rsidTr="00B710CC">
        <w:trPr>
          <w:trHeight w:val="79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 те факторы, которые обуславливают необходимость государственного вмешательства? </w:t>
            </w:r>
          </w:p>
        </w:tc>
      </w:tr>
      <w:tr w:rsidR="00432492" w:rsidRPr="00880201" w:rsidTr="00B710CC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432492" w:rsidRPr="00880201" w:rsidTr="00B710CC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lastRenderedPageBreak/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5. Влияет ли введение данного правового регулирования на конкурентную среду  в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432492" w:rsidRPr="00880201" w:rsidTr="00B710CC">
        <w:trPr>
          <w:trHeight w:val="21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432492" w:rsidRPr="00880201" w:rsidTr="00B710C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432492" w:rsidRPr="00880201" w:rsidTr="00B710CC">
        <w:trPr>
          <w:trHeight w:val="12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-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-  несет неопределенность или противоречие;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- 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 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  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</w:t>
            </w:r>
            <w:r w:rsidRPr="00880201">
              <w:rPr>
                <w:rFonts w:ascii="Times New Roman" w:hAnsi="Times New Roman"/>
                <w:sz w:val="26"/>
                <w:szCs w:val="26"/>
              </w:rPr>
              <w:lastRenderedPageBreak/>
              <w:t>устанавливает проведение операций не самым оптимальным способом;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  -  способствует ли необоснованному изменению расстановки сил в какой-либо отрасли;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  - 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  -  не соответствует нормам законодательства?</w:t>
            </w:r>
          </w:p>
        </w:tc>
      </w:tr>
      <w:tr w:rsidR="00432492" w:rsidRPr="00880201" w:rsidTr="00B710CC">
        <w:trPr>
          <w:trHeight w:val="22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432492" w:rsidRPr="00880201" w:rsidTr="00B710CC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432492" w:rsidRPr="00880201" w:rsidTr="00B710CC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12. Иные  предложения и замечания по муниципальному нормативному правовому акту.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B7A37" w:rsidRPr="00432492" w:rsidRDefault="006B7A37" w:rsidP="00432492"/>
    <w:sectPr w:rsidR="006B7A37" w:rsidRPr="0043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A4"/>
    <w:rsid w:val="001A3F9F"/>
    <w:rsid w:val="001D008E"/>
    <w:rsid w:val="003E6FA4"/>
    <w:rsid w:val="0041371D"/>
    <w:rsid w:val="00432492"/>
    <w:rsid w:val="004E7E88"/>
    <w:rsid w:val="00525C8C"/>
    <w:rsid w:val="00672458"/>
    <w:rsid w:val="006B7A37"/>
    <w:rsid w:val="006E7198"/>
    <w:rsid w:val="006F21F2"/>
    <w:rsid w:val="0076683C"/>
    <w:rsid w:val="007831AF"/>
    <w:rsid w:val="007A6C07"/>
    <w:rsid w:val="00852239"/>
    <w:rsid w:val="00883F47"/>
    <w:rsid w:val="00915EED"/>
    <w:rsid w:val="00957068"/>
    <w:rsid w:val="00974C4A"/>
    <w:rsid w:val="00A02F96"/>
    <w:rsid w:val="00A205ED"/>
    <w:rsid w:val="00A565AE"/>
    <w:rsid w:val="00C05104"/>
    <w:rsid w:val="00C50F4B"/>
    <w:rsid w:val="00CF69C7"/>
    <w:rsid w:val="00CF74FD"/>
    <w:rsid w:val="00DD3396"/>
    <w:rsid w:val="00E85821"/>
    <w:rsid w:val="00E85C6D"/>
    <w:rsid w:val="00EA14A8"/>
    <w:rsid w:val="00E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C455"/>
  <w15:docId w15:val="{868C68C7-2BDA-481D-B8A2-9DDDD947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492"/>
    <w:pPr>
      <w:widowControl w:val="0"/>
      <w:autoSpaceDE w:val="0"/>
      <w:autoSpaceDN w:val="0"/>
      <w:spacing w:before="220" w:after="0" w:line="240" w:lineRule="auto"/>
      <w:ind w:firstLine="5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96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B0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m@sol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USER1909</cp:lastModifiedBy>
  <cp:revision>34</cp:revision>
  <cp:lastPrinted>2019-04-23T11:37:00Z</cp:lastPrinted>
  <dcterms:created xsi:type="dcterms:W3CDTF">2018-09-05T09:17:00Z</dcterms:created>
  <dcterms:modified xsi:type="dcterms:W3CDTF">2022-09-28T12:27:00Z</dcterms:modified>
</cp:coreProperties>
</file>